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A18 Pro</w:t>
        <w:cr/>
      </w:r>
      <w:r>
        <w:rPr>
          <w:rFonts w:ascii="宋体" w:hAnsi="宋体" w:cs="宋体" w:eastAsia="宋体"/>
          <w:sz w:val="28"/>
        </w:rPr>
        <w:t>AC1200双频无线信号放大器（千兆口）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1*10/100/1000Mbps RJ45 网口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天线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2*3dBi固定天线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1*WPS/Reset 按钮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电源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内置电源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1*LED指示灯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产品尺寸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72mm*32*161mm(长*宽*高)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无线规格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IEEE802.11b,IEEE 802.11g, IEEE 802.11n, IEEE 802.11a,IEEE 802.11ac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无线频率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</w:t>
              <w:br/>
              <w:t xml:space="preserve">  2.4 GHz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无线速率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5GHz: 867Mbps</w:t>
              <w:br/>
              <w:t xml:space="preserve">  2.4GHz: 300Mbps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工作模式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AP模式</w:t>
              <w:br/>
              <w:t xml:space="preserve">  桥接模式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安全特性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默认Mix WPA-PSK/WPA2-PSK混合</w:t>
              <w:br/>
              <w:t xml:space="preserve">  支持SSID隐藏</w:t>
              <w:br/>
              <w:t xml:space="preserve">  无线加密禁用及启动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管理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支持APP管理</w:t>
              <w:br/>
              <w:t xml:space="preserve">  支持WEB管理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登录地址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re.tenda.cn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其他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SRRC、质检报告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工作环境（温、湿度）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工作温度: 0°C ~ 40°C</w:t>
              <w:br/>
              <w:t xml:space="preserve">  存储温度:-40°C ~ 70°C</w:t>
              <w:br/>
              <w:t xml:space="preserve">  工作湿度: 10% ~ 90%</w:t>
              <w:br/>
              <w:t xml:space="preserve">  存储湿度: 5% ~ 90%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包装清单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x AC1200千兆双频无线信号扩展器</w:t>
              <w:br/>
              <w:t xml:space="preserve">  1 x 快速安装指南(含保修卡)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2025-12-13T07:16:08Z</dcterms:created>
  <dc:creator>Apache POI</dc:creator>
</cp:coreProperties>
</file>