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D5套装</w:t>
        <w:cr/>
      </w:r>
      <w:r>
        <w:rPr>
          <w:rFonts w:ascii="宋体" w:hAnsi="宋体" w:cs="宋体" w:eastAsia="宋体"/>
          <w:sz w:val="28"/>
        </w:rPr>
        <w:t>5G 200米电梯监控专用网桥套装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产品信息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产品型号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D5套装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产品外形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户外抱杆式或壁挂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132*72*46.3mm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应用场景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电梯视频监控数据无线传输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工作频段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最大接入速率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600Mbps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无线协议标准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802.11a/n/ac/ax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以太网接口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1个10/100Mbps LAN口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复位共用按钮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１个PoE/LAN，2个信号强度指示灯LED1，LED2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天线增益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7dBi定向天线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天线角度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水平角度60度　垂直角度60度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整机功耗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≤3W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防尘防水等级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IP65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输入电压范围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9V-24V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供电方式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DC或被动PoE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被动PoE供电距离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12V1A被动PoE(支持Cat5e或更好网线供电长度60米)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11a 6Mbps 发射功率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18±1.5dBm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11a 54Mbps 发射功率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16±1.5dBm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11n MCS0 发射功率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18±1.5dBm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11n MCS7 发射功率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16±1.5dBm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11ac MCS9 发射功率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15±1.5dBm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11a 6Mbps 接收灵敏度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-92±1.5dBm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11n MCS7接收灵敏度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-72±1.5dBm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11ac MCS9接收灵敏度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-62±1.5dBm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软件规格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AP，客户端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信道带宽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20/40/80MHz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SSID数量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WPA-PSK加密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AES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WPA2-PSK加密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AES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发射功率可调节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设备管理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http管理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软件升级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设备重启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设备恢复出厂设置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配置备份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配置还原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日志功能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系统日志查看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网桥管理软件统一管理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其它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默认登录IP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录像机端：192.168.2.2</w:t>
              <w:br/>
              <w:t xml:space="preserve">  摄像头端：192.168.2.1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默认用户名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admin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默认密码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admin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-30℃到60℃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10%－90%RH（不凝结）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存贮温度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-30℃ 到 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存贮湿度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10%－90%RH（不凝结）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质检报告/SRRC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2025-12-13T07:32:12Z</dcterms:created>
  <dc:creator>Apache POI</dc:creator>
</cp:coreProperties>
</file>